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1A" w:rsidRPr="003B1948" w:rsidRDefault="007B5E1A" w:rsidP="007B5E1A">
      <w:pPr>
        <w:pStyle w:val="a4"/>
        <w:shd w:val="clear" w:color="auto" w:fill="FFFFFF"/>
        <w:spacing w:before="0" w:beforeAutospacing="0" w:after="0" w:afterAutospacing="0"/>
        <w:jc w:val="right"/>
        <w:rPr>
          <w:rStyle w:val="a5"/>
          <w:color w:val="000000"/>
          <w:sz w:val="36"/>
          <w:szCs w:val="36"/>
        </w:rPr>
      </w:pPr>
      <w:r w:rsidRPr="003B1948">
        <w:rPr>
          <w:rStyle w:val="a5"/>
          <w:color w:val="000000"/>
          <w:sz w:val="28"/>
          <w:szCs w:val="28"/>
        </w:rPr>
        <w:t>Задание для группы «</w:t>
      </w:r>
      <w:r>
        <w:rPr>
          <w:rStyle w:val="a5"/>
          <w:color w:val="000000"/>
          <w:sz w:val="28"/>
          <w:szCs w:val="28"/>
        </w:rPr>
        <w:t>Историки</w:t>
      </w:r>
      <w:r w:rsidRPr="003B1948">
        <w:rPr>
          <w:rStyle w:val="a5"/>
          <w:color w:val="000000"/>
          <w:sz w:val="28"/>
          <w:szCs w:val="28"/>
        </w:rPr>
        <w:t>»</w:t>
      </w:r>
    </w:p>
    <w:p w:rsidR="007B5E1A" w:rsidRPr="00982D52" w:rsidRDefault="007B5E1A" w:rsidP="007B5E1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982D52">
        <w:rPr>
          <w:rFonts w:ascii="Times New Roman" w:hAnsi="Times New Roman" w:cs="Times New Roman"/>
          <w:b/>
          <w:sz w:val="32"/>
          <w:szCs w:val="32"/>
        </w:rPr>
        <w:t xml:space="preserve">Задание: </w:t>
      </w:r>
    </w:p>
    <w:p w:rsidR="007B5E1A" w:rsidRPr="00982D52" w:rsidRDefault="007B5E1A" w:rsidP="007B5E1A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982D52">
        <w:rPr>
          <w:b/>
          <w:sz w:val="32"/>
          <w:szCs w:val="32"/>
        </w:rPr>
        <w:t>Изучить текст.</w:t>
      </w:r>
    </w:p>
    <w:p w:rsidR="007B5E1A" w:rsidRPr="00982D52" w:rsidRDefault="007B5E1A" w:rsidP="007B5E1A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982D52">
        <w:rPr>
          <w:b/>
          <w:sz w:val="32"/>
          <w:szCs w:val="32"/>
        </w:rPr>
        <w:t>Соотнести иллюстрации с описанием событий в тексте.</w:t>
      </w:r>
    </w:p>
    <w:p w:rsidR="007B5E1A" w:rsidRPr="00982D52" w:rsidRDefault="007B5E1A" w:rsidP="007B5E1A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982D52">
        <w:rPr>
          <w:b/>
          <w:sz w:val="32"/>
          <w:szCs w:val="32"/>
        </w:rPr>
        <w:t xml:space="preserve">Составить </w:t>
      </w:r>
      <w:proofErr w:type="spellStart"/>
      <w:r w:rsidRPr="00982D52">
        <w:rPr>
          <w:b/>
          <w:sz w:val="32"/>
          <w:szCs w:val="32"/>
        </w:rPr>
        <w:t>кроссенс</w:t>
      </w:r>
      <w:proofErr w:type="spellEnd"/>
      <w:r w:rsidRPr="00982D52">
        <w:rPr>
          <w:b/>
          <w:sz w:val="32"/>
          <w:szCs w:val="32"/>
        </w:rPr>
        <w:t xml:space="preserve"> (</w:t>
      </w:r>
      <w:proofErr w:type="gramStart"/>
      <w:r w:rsidRPr="00982D52">
        <w:rPr>
          <w:b/>
          <w:sz w:val="32"/>
          <w:szCs w:val="32"/>
        </w:rPr>
        <w:t>разместить иллюстрации</w:t>
      </w:r>
      <w:proofErr w:type="gramEnd"/>
      <w:r w:rsidRPr="00982D52">
        <w:rPr>
          <w:b/>
          <w:sz w:val="32"/>
          <w:szCs w:val="32"/>
        </w:rPr>
        <w:t xml:space="preserve"> на листе), дать ему название.</w:t>
      </w:r>
    </w:p>
    <w:bookmarkEnd w:id="0"/>
    <w:p w:rsidR="007B5E1A" w:rsidRPr="00BD79DD" w:rsidRDefault="007B5E1A" w:rsidP="007B5E1A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7B5E1A">
        <w:rPr>
          <w:color w:val="000000"/>
          <w:sz w:val="28"/>
          <w:szCs w:val="28"/>
        </w:rPr>
        <w:t xml:space="preserve">18 апреля – День победы русских воинов князя Александра Невского над немецкими рыцарями на Чудском озере. В этот день в 1242 году произошло решающее сражение, окончательно освободившее русскую землю от немецких захватчиков. В историю оно вошло под названием Ледовое побоище. Эта победа укрепила моральный дух русских людей, вселила надежду на успех борьбы с чужеземными захватчиками. Александр Невский был причислен Русской Православной Церковью к лику святых. </w:t>
      </w:r>
    </w:p>
    <w:p w:rsidR="007B5E1A" w:rsidRPr="007B5E1A" w:rsidRDefault="007B5E1A" w:rsidP="007B5E1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7B5E1A">
        <w:rPr>
          <w:color w:val="000000"/>
          <w:sz w:val="28"/>
          <w:szCs w:val="28"/>
        </w:rPr>
        <w:t xml:space="preserve">21 сентября – День победы русских полков во главе с великим князем Дмитрием Донским над </w:t>
      </w:r>
      <w:proofErr w:type="spellStart"/>
      <w:r w:rsidRPr="007B5E1A">
        <w:rPr>
          <w:color w:val="000000"/>
          <w:sz w:val="28"/>
          <w:szCs w:val="28"/>
        </w:rPr>
        <w:t>монголо</w:t>
      </w:r>
      <w:proofErr w:type="spellEnd"/>
      <w:r w:rsidRPr="007B5E1A">
        <w:rPr>
          <w:color w:val="000000"/>
          <w:sz w:val="28"/>
          <w:szCs w:val="28"/>
        </w:rPr>
        <w:t xml:space="preserve"> – татарскими войсками в Куликовской битве. Победа русских воинов на Куликовом поле серьезно подорвала военное могущество Золотой Орды и ускорила ее последующий распад. Она способствовала дальнейшему росту и укреплению Русского единого государства, </w:t>
      </w:r>
      <w:proofErr w:type="gramStart"/>
      <w:r w:rsidRPr="007B5E1A">
        <w:rPr>
          <w:color w:val="000000"/>
          <w:sz w:val="28"/>
          <w:szCs w:val="28"/>
        </w:rPr>
        <w:t>подняла роль Москвы</w:t>
      </w:r>
      <w:proofErr w:type="gramEnd"/>
      <w:r w:rsidRPr="007B5E1A">
        <w:rPr>
          <w:color w:val="000000"/>
          <w:sz w:val="28"/>
          <w:szCs w:val="28"/>
        </w:rPr>
        <w:t xml:space="preserve"> как центра объединения</w:t>
      </w:r>
      <w:r>
        <w:rPr>
          <w:color w:val="000000"/>
          <w:sz w:val="28"/>
          <w:szCs w:val="28"/>
        </w:rPr>
        <w:t>.</w:t>
      </w:r>
    </w:p>
    <w:p w:rsidR="007B5E1A" w:rsidRDefault="007B5E1A" w:rsidP="007B5E1A">
      <w:pPr>
        <w:pStyle w:val="a3"/>
        <w:rPr>
          <w:color w:val="000000"/>
          <w:sz w:val="28"/>
          <w:szCs w:val="28"/>
        </w:rPr>
      </w:pP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B5E1A">
        <w:rPr>
          <w:color w:val="000000"/>
          <w:sz w:val="28"/>
          <w:szCs w:val="28"/>
        </w:rPr>
        <w:t xml:space="preserve"> ноября – День</w:t>
      </w:r>
      <w:r>
        <w:rPr>
          <w:color w:val="000000"/>
          <w:sz w:val="28"/>
          <w:szCs w:val="28"/>
        </w:rPr>
        <w:t xml:space="preserve"> народного единства, </w:t>
      </w:r>
      <w:r w:rsidRPr="007B5E1A">
        <w:rPr>
          <w:color w:val="000000"/>
          <w:sz w:val="28"/>
          <w:szCs w:val="28"/>
        </w:rPr>
        <w:t>освобождени</w:t>
      </w:r>
      <w:r>
        <w:rPr>
          <w:color w:val="000000"/>
          <w:sz w:val="28"/>
          <w:szCs w:val="28"/>
        </w:rPr>
        <w:t>е</w:t>
      </w:r>
      <w:r w:rsidRPr="007B5E1A">
        <w:rPr>
          <w:color w:val="000000"/>
          <w:sz w:val="28"/>
          <w:szCs w:val="28"/>
        </w:rPr>
        <w:t xml:space="preserve"> Москвы силами народного ополчения под руководством Кузьмы Минина и Дмитрия Пожарского от польских интервентов. В августе 1612 года отряды ополченцев разгромили под столицей польскую армию. Весть об освобождении Москвы воодушевила всю страну. Благодарные потомки открыли в столице России памятник. На его гранитном постаменте бронзовыми буквами начертано: «Гражданину Минину и князю Пожарскому благодарная Россия, лет</w:t>
      </w:r>
      <w:r>
        <w:rPr>
          <w:color w:val="000000"/>
          <w:sz w:val="28"/>
          <w:szCs w:val="28"/>
        </w:rPr>
        <w:t>а 1818».</w:t>
      </w:r>
    </w:p>
    <w:p w:rsidR="007B5E1A" w:rsidRPr="007B5E1A" w:rsidRDefault="007B5E1A" w:rsidP="007B5E1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7B5E1A">
        <w:rPr>
          <w:color w:val="000000"/>
          <w:sz w:val="28"/>
          <w:szCs w:val="28"/>
        </w:rPr>
        <w:t>10 июля – День победы русской армии под командованием Петра 1 над шведами в Полтавском сражении. В 1700-1721 годах Россия вела со Швецией тяжелую Северную войну за возвращение исконных русских земель и выход в Балтийское море. Победа под Полтавой предопределила победоносный дл</w:t>
      </w:r>
      <w:r>
        <w:rPr>
          <w:color w:val="000000"/>
          <w:sz w:val="28"/>
          <w:szCs w:val="28"/>
        </w:rPr>
        <w:t>я России исход Северной войны.</w:t>
      </w:r>
    </w:p>
    <w:p w:rsidR="007B5E1A" w:rsidRPr="007B5E1A" w:rsidRDefault="007B5E1A" w:rsidP="007B5E1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7B5E1A">
        <w:rPr>
          <w:color w:val="000000"/>
          <w:sz w:val="28"/>
          <w:szCs w:val="28"/>
        </w:rPr>
        <w:t xml:space="preserve">8 сентября – День Бородинского сражения русской армии под командованием М. И. Кутузова с французской армией. В июне 1812 года французская армия под командованием Наполеона вторглась в Россию, рассчитывая на быструю победу. Однако планам Наполеона не суждено было сбыться. Главнокомандующий русской армией М. И. Кутузов решил </w:t>
      </w:r>
      <w:r w:rsidRPr="007B5E1A">
        <w:rPr>
          <w:color w:val="000000"/>
          <w:sz w:val="28"/>
          <w:szCs w:val="28"/>
        </w:rPr>
        <w:lastRenderedPageBreak/>
        <w:t>остановить продвижение армии Наполеона на Москву у села Бородино. Здесь в 120 км</w:t>
      </w:r>
      <w:proofErr w:type="gramStart"/>
      <w:r w:rsidRPr="007B5E1A">
        <w:rPr>
          <w:color w:val="000000"/>
          <w:sz w:val="28"/>
          <w:szCs w:val="28"/>
        </w:rPr>
        <w:t>.</w:t>
      </w:r>
      <w:proofErr w:type="gramEnd"/>
      <w:r w:rsidRPr="007B5E1A">
        <w:rPr>
          <w:color w:val="000000"/>
          <w:sz w:val="28"/>
          <w:szCs w:val="28"/>
        </w:rPr>
        <w:t xml:space="preserve"> </w:t>
      </w:r>
      <w:proofErr w:type="gramStart"/>
      <w:r w:rsidRPr="007B5E1A">
        <w:rPr>
          <w:color w:val="000000"/>
          <w:sz w:val="28"/>
          <w:szCs w:val="28"/>
        </w:rPr>
        <w:t>о</w:t>
      </w:r>
      <w:proofErr w:type="gramEnd"/>
      <w:r w:rsidRPr="007B5E1A">
        <w:rPr>
          <w:color w:val="000000"/>
          <w:sz w:val="28"/>
          <w:szCs w:val="28"/>
        </w:rPr>
        <w:t xml:space="preserve">т столицы было принято решение дать генеральное сражение. </w:t>
      </w: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7B5E1A">
        <w:rPr>
          <w:color w:val="000000"/>
          <w:sz w:val="28"/>
          <w:szCs w:val="28"/>
        </w:rPr>
        <w:t xml:space="preserve">5 декабря – День начала контрнаступления советских войск под Москвой. По количеству войск, военной техники и вооружения, размаху и напряженности боевых действий битва под Москвой в 1941 году была одной из крупнейших в истории войны. За доблесть и мужество, проявленные в ожесточенных и кровопролитных боях 36 тыс. солдат и офицеров были награждены орденами и медалями. </w:t>
      </w:r>
    </w:p>
    <w:p w:rsidR="007B5E1A" w:rsidRPr="007B5E1A" w:rsidRDefault="007B5E1A" w:rsidP="007B5E1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7B5E1A" w:rsidRPr="007B5E1A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  <w:u w:val="single"/>
        </w:rPr>
      </w:pPr>
      <w:r w:rsidRPr="00BD79DD">
        <w:rPr>
          <w:color w:val="000000"/>
          <w:sz w:val="28"/>
          <w:szCs w:val="28"/>
        </w:rPr>
        <w:t>27 января – День снятия блокады города Ленинграда. С первых дней войны одним из стратегических направлений, по планам гитлеровского командования, было ленинградское. Ленинград входил в число важнейших объектов, намеченных для захвата. Битва за Ленинград, самая продолжительная в ходе всей ВОВ, шла 900 дней. Ленинградцы показали образцы стойкости выдержки и патриотизма. За время блокады погибло около 1 млн. жителей, в том числе более 600 тыс. – от голода. 27 января 1944 года ленинградцы праздновали снятие блокады. Вечером этого дня состоялся салют из 324 орудий, о котором наша известная поэтесса А. А. Ахматова написала такие незабываемые строки: </w:t>
      </w:r>
      <w:r w:rsidRPr="00BD79DD">
        <w:rPr>
          <w:color w:val="000000"/>
          <w:sz w:val="28"/>
          <w:szCs w:val="28"/>
        </w:rPr>
        <w:br/>
      </w:r>
      <w:r w:rsidRPr="00BD79DD">
        <w:rPr>
          <w:i/>
          <w:iCs/>
          <w:color w:val="000000"/>
          <w:sz w:val="28"/>
          <w:szCs w:val="28"/>
        </w:rPr>
        <w:t>И в ночи январской беззвездной</w:t>
      </w:r>
      <w:proofErr w:type="gramStart"/>
      <w:r w:rsidRPr="00BD79DD">
        <w:rPr>
          <w:i/>
          <w:iCs/>
          <w:color w:val="000000"/>
          <w:sz w:val="28"/>
          <w:szCs w:val="28"/>
        </w:rPr>
        <w:br/>
        <w:t>С</w:t>
      </w:r>
      <w:proofErr w:type="gramEnd"/>
      <w:r w:rsidRPr="00BD79DD">
        <w:rPr>
          <w:i/>
          <w:iCs/>
          <w:color w:val="000000"/>
          <w:sz w:val="28"/>
          <w:szCs w:val="28"/>
        </w:rPr>
        <w:t>ам дивясь небывалой судьбе,</w:t>
      </w:r>
      <w:r w:rsidRPr="00BD79DD">
        <w:rPr>
          <w:i/>
          <w:iCs/>
          <w:color w:val="000000"/>
          <w:sz w:val="28"/>
          <w:szCs w:val="28"/>
        </w:rPr>
        <w:br/>
        <w:t>Возвращенный из смертной бездны,</w:t>
      </w:r>
      <w:r w:rsidRPr="00BD79DD">
        <w:rPr>
          <w:i/>
          <w:iCs/>
          <w:color w:val="000000"/>
          <w:sz w:val="28"/>
          <w:szCs w:val="28"/>
        </w:rPr>
        <w:br/>
        <w:t>Ленинград салютует себе.</w:t>
      </w:r>
    </w:p>
    <w:p w:rsidR="007B5E1A" w:rsidRPr="007B5E1A" w:rsidRDefault="007B5E1A" w:rsidP="007B5E1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  <w:u w:val="single"/>
        </w:rPr>
      </w:pPr>
    </w:p>
    <w:p w:rsidR="007B5E1A" w:rsidRPr="00BD79DD" w:rsidRDefault="007B5E1A" w:rsidP="007B5E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D79DD">
        <w:rPr>
          <w:color w:val="000000"/>
          <w:sz w:val="28"/>
          <w:szCs w:val="28"/>
        </w:rPr>
        <w:t>9 мая – День победы советского народа в ВОВ 1941–1945 годов. 1418 дней и ночей советские люди вели кровопролитную войну против фашистских агрессоров и сокрушили их. Народ отстоял свободу и независимость своего отечества, спас от фашистского порабощения мировую цивилизацию. 8 мая представители германского военного командования подписали Акт о безоговорочной капитуляции. От имени советского командования Акт подписал маршал Жуков. 9 мая – самый светлый праздник всего российского народа, день нашей немеркнущей воинской славы.</w:t>
      </w:r>
    </w:p>
    <w:p w:rsidR="007B5E1A" w:rsidRDefault="007B5E1A" w:rsidP="007B5E1A"/>
    <w:p w:rsidR="004E5A95" w:rsidRDefault="004E5A95"/>
    <w:sectPr w:rsidR="004E5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A41"/>
    <w:multiLevelType w:val="multilevel"/>
    <w:tmpl w:val="F6A4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0279BB"/>
    <w:multiLevelType w:val="hybridMultilevel"/>
    <w:tmpl w:val="B0E4B400"/>
    <w:lvl w:ilvl="0" w:tplc="12BAD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E37"/>
    <w:rsid w:val="004E5A95"/>
    <w:rsid w:val="007B5E1A"/>
    <w:rsid w:val="00982D52"/>
    <w:rsid w:val="00AB4E37"/>
    <w:rsid w:val="00DD025A"/>
    <w:rsid w:val="00F7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E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B5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5E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E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B5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5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Lenina114</dc:creator>
  <cp:keywords/>
  <dc:description/>
  <cp:lastModifiedBy>Lenina114</cp:lastModifiedBy>
  <cp:revision>3</cp:revision>
  <cp:lastPrinted>2019-02-26T16:04:00Z</cp:lastPrinted>
  <dcterms:created xsi:type="dcterms:W3CDTF">2019-02-21T20:31:00Z</dcterms:created>
  <dcterms:modified xsi:type="dcterms:W3CDTF">2019-02-26T16:04:00Z</dcterms:modified>
</cp:coreProperties>
</file>